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67" w:rsidRDefault="00A36367" w:rsidP="00A36367">
      <w:pPr>
        <w:jc w:val="center"/>
        <w:rPr>
          <w:rFonts w:cs="B Titr"/>
          <w:sz w:val="40"/>
          <w:szCs w:val="40"/>
          <w:rtl/>
        </w:rPr>
      </w:pPr>
      <w:r>
        <w:rPr>
          <w:rFonts w:cs="B Titr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5797" wp14:editId="7DF83204">
                <wp:simplePos x="0" y="0"/>
                <wp:positionH relativeFrom="margin">
                  <wp:posOffset>-180975</wp:posOffset>
                </wp:positionH>
                <wp:positionV relativeFrom="paragraph">
                  <wp:posOffset>123825</wp:posOffset>
                </wp:positionV>
                <wp:extent cx="6048375" cy="1076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48B9" w:rsidRPr="00EE48B9" w:rsidRDefault="00A36367" w:rsidP="00EE48B9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  <w:rtl/>
                              </w:rPr>
                            </w:pPr>
                            <w:r w:rsidRPr="00EE48B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گزارش عملکرد کتابخانه دانشکده داروسازی</w:t>
                            </w:r>
                          </w:p>
                          <w:p w:rsidR="00A36367" w:rsidRPr="00EE48B9" w:rsidRDefault="00A36367" w:rsidP="00EE48B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 w:rsidRPr="00EE48B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(سال140</w:t>
                            </w:r>
                            <w:r w:rsidR="00EE48B9" w:rsidRPr="00EE48B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EE48B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A36367" w:rsidRDefault="00A36367" w:rsidP="00A363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757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25pt;margin-top:9.75pt;width:476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" filled="f" stroked="f" strokeweight=".5pt">
                <v:textbox>
                  <w:txbxContent>
                    <w:p w:rsidR="00EE48B9" w:rsidRPr="00EE48B9" w:rsidRDefault="00A36367" w:rsidP="00EE48B9">
                      <w:pPr>
                        <w:jc w:val="center"/>
                        <w:rPr>
                          <w:rFonts w:cs="B Titr"/>
                          <w:sz w:val="40"/>
                          <w:szCs w:val="40"/>
                          <w:rtl/>
                        </w:rPr>
                      </w:pPr>
                      <w:r w:rsidRPr="00EE48B9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گزارش عملکرد کتابخانه دانشکده داروسازی</w:t>
                      </w:r>
                    </w:p>
                    <w:p w:rsidR="00A36367" w:rsidRPr="00EE48B9" w:rsidRDefault="00A36367" w:rsidP="00EE48B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  <w:r w:rsidRPr="00EE48B9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(سال140</w:t>
                      </w:r>
                      <w:r w:rsidR="00EE48B9" w:rsidRPr="00EE48B9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1</w:t>
                      </w:r>
                      <w:r w:rsidRPr="00EE48B9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)</w:t>
                      </w:r>
                    </w:p>
                    <w:p w:rsidR="00A36367" w:rsidRDefault="00A36367" w:rsidP="00A36367"/>
                  </w:txbxContent>
                </v:textbox>
                <w10:wrap anchorx="margin"/>
              </v:shape>
            </w:pict>
          </mc:Fallback>
        </mc:AlternateContent>
      </w:r>
    </w:p>
    <w:p w:rsidR="00A36367" w:rsidRPr="00587E08" w:rsidRDefault="00A36367" w:rsidP="00A36367">
      <w:pPr>
        <w:spacing w:line="360" w:lineRule="auto"/>
        <w:rPr>
          <w:rFonts w:cs="B Nazanin"/>
          <w:sz w:val="36"/>
          <w:szCs w:val="36"/>
        </w:rPr>
      </w:pPr>
    </w:p>
    <w:p w:rsidR="00A36367" w:rsidRPr="00587E08" w:rsidRDefault="00A36367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 xml:space="preserve">تهیه و سازماندهی </w:t>
      </w:r>
      <w:r w:rsidR="00DA0E04">
        <w:rPr>
          <w:rFonts w:cs="B Nazanin" w:hint="cs"/>
          <w:sz w:val="36"/>
          <w:szCs w:val="36"/>
          <w:rtl/>
        </w:rPr>
        <w:t>کت</w:t>
      </w:r>
      <w:r w:rsidRPr="002D04C6">
        <w:rPr>
          <w:rFonts w:cs="B Nazanin" w:hint="cs"/>
          <w:sz w:val="36"/>
          <w:szCs w:val="36"/>
          <w:rtl/>
        </w:rPr>
        <w:t xml:space="preserve">ب چاپی </w:t>
      </w:r>
      <w:r w:rsidR="00DA0E04" w:rsidRPr="00DA0E04">
        <w:rPr>
          <w:rFonts w:cs="B Nazanin"/>
          <w:sz w:val="36"/>
          <w:szCs w:val="36"/>
          <w:rtl/>
        </w:rPr>
        <w:t xml:space="preserve">جهت استفاده دانشجویان و اعضای هیات علمی </w:t>
      </w:r>
    </w:p>
    <w:p w:rsidR="00A36367" w:rsidRPr="002D04C6" w:rsidRDefault="00505CE1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 xml:space="preserve">تهیه و سازماندهی </w:t>
      </w:r>
      <w:r w:rsidR="00EE48B9">
        <w:rPr>
          <w:rFonts w:cs="B Nazanin" w:hint="cs"/>
          <w:sz w:val="36"/>
          <w:szCs w:val="36"/>
          <w:rtl/>
        </w:rPr>
        <w:t>کت</w:t>
      </w:r>
      <w:r w:rsidR="00A36367" w:rsidRPr="002D04C6">
        <w:rPr>
          <w:rFonts w:cs="B Nazanin" w:hint="cs"/>
          <w:sz w:val="36"/>
          <w:szCs w:val="36"/>
          <w:rtl/>
        </w:rPr>
        <w:t>ب الکترونیکی</w:t>
      </w:r>
    </w:p>
    <w:p w:rsidR="00EE48B9" w:rsidRDefault="00A36367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 xml:space="preserve">برگزاری کارگاه های </w:t>
      </w:r>
      <w:r>
        <w:rPr>
          <w:rFonts w:cs="B Nazanin" w:hint="cs"/>
          <w:sz w:val="36"/>
          <w:szCs w:val="36"/>
          <w:rtl/>
        </w:rPr>
        <w:t>آ</w:t>
      </w:r>
      <w:r w:rsidRPr="002D04C6">
        <w:rPr>
          <w:rFonts w:cs="B Nazanin" w:hint="cs"/>
          <w:sz w:val="36"/>
          <w:szCs w:val="36"/>
          <w:rtl/>
        </w:rPr>
        <w:t>موزشی</w:t>
      </w:r>
      <w:r>
        <w:rPr>
          <w:rFonts w:cs="B Nazanin" w:hint="cs"/>
          <w:sz w:val="36"/>
          <w:szCs w:val="36"/>
          <w:rtl/>
        </w:rPr>
        <w:t xml:space="preserve"> مجازی</w:t>
      </w:r>
      <w:r w:rsidR="00EE48B9">
        <w:rPr>
          <w:rFonts w:cs="B Nazanin" w:hint="cs"/>
          <w:sz w:val="36"/>
          <w:szCs w:val="36"/>
          <w:rtl/>
        </w:rPr>
        <w:t xml:space="preserve"> و حضوری</w:t>
      </w:r>
      <w:r w:rsidRPr="002D04C6">
        <w:rPr>
          <w:rFonts w:cs="B Nazanin" w:hint="cs"/>
          <w:sz w:val="36"/>
          <w:szCs w:val="36"/>
          <w:rtl/>
        </w:rPr>
        <w:t xml:space="preserve"> توسط کتابخانه دانشکده </w:t>
      </w:r>
    </w:p>
    <w:p w:rsidR="00EE48B9" w:rsidRDefault="00EE48B9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>کارگاههای برگزار شده به شرح ذیل می باشند:</w:t>
      </w:r>
    </w:p>
    <w:p w:rsidR="00A36367" w:rsidRPr="002D04C6" w:rsidRDefault="00EE48B9" w:rsidP="00EE48B9">
      <w:pPr>
        <w:pStyle w:val="ListParagraph"/>
        <w:numPr>
          <w:ilvl w:val="0"/>
          <w:numId w:val="1"/>
        </w:numPr>
        <w:spacing w:line="240" w:lineRule="auto"/>
        <w:jc w:val="mediumKashida"/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>کارگاه آشنایی با نرم افزار استناددهی اندنوت-</w:t>
      </w:r>
      <w:r w:rsidRPr="00EE48B9">
        <w:rPr>
          <w:rFonts w:cs="B Nazanin" w:hint="cs"/>
          <w:sz w:val="36"/>
          <w:szCs w:val="36"/>
          <w:rtl/>
        </w:rPr>
        <w:t xml:space="preserve"> کارگاه </w:t>
      </w:r>
      <w:r>
        <w:rPr>
          <w:rFonts w:cs="B Nazanin" w:hint="cs"/>
          <w:sz w:val="36"/>
          <w:szCs w:val="36"/>
          <w:rtl/>
        </w:rPr>
        <w:t>نحوه جستجو در پایگاه اطلاعاتی پابمد-</w:t>
      </w:r>
      <w:r w:rsidRPr="00EE48B9">
        <w:rPr>
          <w:rFonts w:cs="B Nazanin" w:hint="cs"/>
          <w:sz w:val="36"/>
          <w:szCs w:val="36"/>
          <w:rtl/>
        </w:rPr>
        <w:t xml:space="preserve"> کارگاه </w:t>
      </w:r>
      <w:r>
        <w:rPr>
          <w:rFonts w:cs="B Nazanin" w:hint="cs"/>
          <w:sz w:val="36"/>
          <w:szCs w:val="36"/>
          <w:rtl/>
        </w:rPr>
        <w:t xml:space="preserve">روش تحقیق- </w:t>
      </w:r>
      <w:r w:rsidRPr="00EE48B9">
        <w:rPr>
          <w:rFonts w:cs="B Nazanin" w:hint="cs"/>
          <w:sz w:val="36"/>
          <w:szCs w:val="36"/>
          <w:rtl/>
        </w:rPr>
        <w:t xml:space="preserve">کارگاه </w:t>
      </w:r>
      <w:r>
        <w:rPr>
          <w:rFonts w:cs="B Nazanin" w:hint="cs"/>
          <w:sz w:val="36"/>
          <w:szCs w:val="36"/>
          <w:rtl/>
        </w:rPr>
        <w:t>پروپوزال نویسی-</w:t>
      </w:r>
      <w:r w:rsidRPr="00EE48B9">
        <w:rPr>
          <w:rFonts w:cs="B Nazanin" w:hint="cs"/>
          <w:sz w:val="36"/>
          <w:szCs w:val="36"/>
          <w:rtl/>
        </w:rPr>
        <w:t xml:space="preserve"> کارگاه </w:t>
      </w:r>
      <w:r>
        <w:rPr>
          <w:rFonts w:cs="B Nazanin" w:hint="cs"/>
          <w:sz w:val="36"/>
          <w:szCs w:val="36"/>
          <w:rtl/>
        </w:rPr>
        <w:t>کار با حیوانات-</w:t>
      </w:r>
      <w:r w:rsidRPr="00EE48B9">
        <w:rPr>
          <w:rFonts w:cs="B Nazanin" w:hint="cs"/>
          <w:sz w:val="36"/>
          <w:szCs w:val="36"/>
          <w:rtl/>
        </w:rPr>
        <w:t xml:space="preserve"> کارگاه </w:t>
      </w:r>
      <w:r>
        <w:rPr>
          <w:rFonts w:cs="B Nazanin" w:hint="cs"/>
          <w:sz w:val="36"/>
          <w:szCs w:val="36"/>
          <w:rtl/>
        </w:rPr>
        <w:t xml:space="preserve">کارآزمایی بالینی- </w:t>
      </w:r>
      <w:r w:rsidRPr="00EE48B9">
        <w:rPr>
          <w:rFonts w:cs="B Nazanin" w:hint="cs"/>
          <w:sz w:val="36"/>
          <w:szCs w:val="36"/>
          <w:rtl/>
        </w:rPr>
        <w:t xml:space="preserve">کارگاه </w:t>
      </w:r>
      <w:r>
        <w:rPr>
          <w:rFonts w:cs="B Nazanin" w:hint="cs"/>
          <w:sz w:val="36"/>
          <w:szCs w:val="36"/>
          <w:rtl/>
        </w:rPr>
        <w:t>ایمنی شیمیایی زیستی-</w:t>
      </w:r>
      <w:r w:rsidRPr="00EE48B9">
        <w:rPr>
          <w:rFonts w:cs="B Nazanin" w:hint="cs"/>
          <w:sz w:val="36"/>
          <w:szCs w:val="36"/>
          <w:rtl/>
        </w:rPr>
        <w:t xml:space="preserve"> کارگاه</w:t>
      </w:r>
      <w:r>
        <w:rPr>
          <w:rFonts w:cs="B Nazanin" w:hint="cs"/>
          <w:sz w:val="36"/>
          <w:szCs w:val="36"/>
          <w:rtl/>
        </w:rPr>
        <w:t xml:space="preserve"> اخلاق در پژوهش </w:t>
      </w:r>
    </w:p>
    <w:p w:rsidR="00A36367" w:rsidRPr="002D04C6" w:rsidRDefault="00A36367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>آموزش</w:t>
      </w:r>
      <w:r w:rsidR="00EE48B9">
        <w:rPr>
          <w:rFonts w:cs="B Nazanin" w:hint="cs"/>
          <w:sz w:val="36"/>
          <w:szCs w:val="36"/>
          <w:rtl/>
        </w:rPr>
        <w:t xml:space="preserve"> </w:t>
      </w:r>
      <w:r w:rsidRPr="002D04C6">
        <w:rPr>
          <w:rFonts w:cs="B Nazanin" w:hint="cs"/>
          <w:sz w:val="36"/>
          <w:szCs w:val="36"/>
          <w:rtl/>
        </w:rPr>
        <w:t xml:space="preserve">جستجو در پایگاه های اطلاعاتی </w:t>
      </w:r>
    </w:p>
    <w:p w:rsidR="00EE48B9" w:rsidRDefault="00A36367" w:rsidP="00EE48B9">
      <w:pPr>
        <w:pStyle w:val="ListParagraph"/>
        <w:numPr>
          <w:ilvl w:val="0"/>
          <w:numId w:val="1"/>
        </w:numPr>
        <w:rPr>
          <w:rFonts w:cs="B Nazanin" w:hint="cs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>اشاعه و اطلاع رسانی منابع جدید تهیه شده</w:t>
      </w:r>
      <w:r w:rsidR="00EE48B9">
        <w:rPr>
          <w:rFonts w:cs="B Nazanin" w:hint="cs"/>
          <w:sz w:val="36"/>
          <w:szCs w:val="36"/>
          <w:rtl/>
        </w:rPr>
        <w:t xml:space="preserve"> </w:t>
      </w:r>
    </w:p>
    <w:p w:rsidR="00A36367" w:rsidRPr="002D04C6" w:rsidRDefault="00EE48B9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 xml:space="preserve">تشویق دانشجویان به اهداء کتاب جهت تقویت فرهنگ کتابدوستی و کتابخوانی  </w:t>
      </w:r>
      <w:r w:rsidR="00A36367" w:rsidRPr="002D04C6">
        <w:rPr>
          <w:rFonts w:cs="B Nazanin" w:hint="cs"/>
          <w:sz w:val="36"/>
          <w:szCs w:val="36"/>
          <w:rtl/>
        </w:rPr>
        <w:t xml:space="preserve"> </w:t>
      </w:r>
    </w:p>
    <w:p w:rsidR="00A36367" w:rsidRPr="002D04C6" w:rsidRDefault="00A36367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 xml:space="preserve">ارائه خدمات به کاربران کتابخانه </w:t>
      </w:r>
    </w:p>
    <w:p w:rsidR="00A36367" w:rsidRDefault="00A36367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 xml:space="preserve">اطلاع رسانی اخبار حوزه کتاب و کتاب خوانی </w:t>
      </w:r>
    </w:p>
    <w:p w:rsidR="00DA0E04" w:rsidRDefault="00DA0E04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 xml:space="preserve">اطلاع رسانی نمایشگاههای کتاب مجازی </w:t>
      </w:r>
    </w:p>
    <w:p w:rsidR="00DA0E04" w:rsidRDefault="00DA0E04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 xml:space="preserve">راهنمایی و آموزش کاربران در بازیابی و استفاده از منابع اطلاعاتی </w:t>
      </w:r>
    </w:p>
    <w:p w:rsidR="00EE48B9" w:rsidRDefault="00EE48B9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 xml:space="preserve">راهنمایی و آموزش دانشجویان در مورد نحوه نگارش پروپوزال و پایان نامه </w:t>
      </w:r>
    </w:p>
    <w:p w:rsidR="00505CE1" w:rsidRPr="00505CE1" w:rsidRDefault="00505CE1" w:rsidP="00EE48B9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505CE1">
        <w:rPr>
          <w:rFonts w:cs="B Nazanin"/>
          <w:b/>
          <w:bCs/>
          <w:sz w:val="28"/>
          <w:szCs w:val="28"/>
          <w:rtl/>
        </w:rPr>
        <w:t>ارتقاء كیفیت خدمات كتابداري و اطالع رسانی از طری</w:t>
      </w:r>
      <w:r>
        <w:rPr>
          <w:rFonts w:cs="B Nazanin"/>
          <w:b/>
          <w:bCs/>
          <w:sz w:val="28"/>
          <w:szCs w:val="28"/>
          <w:rtl/>
        </w:rPr>
        <w:t>ق نیازسنجی، پاسخ به نیازهاي اط</w:t>
      </w:r>
      <w:r>
        <w:rPr>
          <w:rFonts w:cs="B Nazanin" w:hint="cs"/>
          <w:b/>
          <w:bCs/>
          <w:sz w:val="28"/>
          <w:szCs w:val="28"/>
          <w:rtl/>
        </w:rPr>
        <w:t>لا</w:t>
      </w:r>
      <w:r w:rsidRPr="00505CE1">
        <w:rPr>
          <w:rFonts w:cs="B Nazanin"/>
          <w:b/>
          <w:bCs/>
          <w:sz w:val="28"/>
          <w:szCs w:val="28"/>
          <w:rtl/>
        </w:rPr>
        <w:t>عاتی كاربران، استفاده از فناوري در ارائه خدمات كتابخانه، و كاهش بوروكراسی</w:t>
      </w:r>
    </w:p>
    <w:p w:rsidR="00A36367" w:rsidRPr="00EE48B9" w:rsidRDefault="00505CE1" w:rsidP="00EE48B9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 w:rsidRPr="00505CE1">
        <w:rPr>
          <w:rFonts w:cs="B Nazanin"/>
          <w:sz w:val="36"/>
          <w:szCs w:val="36"/>
          <w:rtl/>
        </w:rPr>
        <w:t>ارتقاء سواد اطالعاتی كاربران و كاركنان كتابخانه با برگزاري دوره هاي آموزشی</w:t>
      </w:r>
      <w:bookmarkStart w:id="0" w:name="_GoBack"/>
      <w:bookmarkEnd w:id="0"/>
    </w:p>
    <w:p w:rsidR="00265C4A" w:rsidRDefault="00265C4A" w:rsidP="00EE48B9"/>
    <w:sectPr w:rsidR="00265C4A" w:rsidSect="002D04C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904"/>
    <w:multiLevelType w:val="hybridMultilevel"/>
    <w:tmpl w:val="253A6E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67"/>
    <w:rsid w:val="00122F7A"/>
    <w:rsid w:val="00265C4A"/>
    <w:rsid w:val="00505CE1"/>
    <w:rsid w:val="00A36367"/>
    <w:rsid w:val="00DA0E04"/>
    <w:rsid w:val="00EE48B9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90D156-9935-4E95-9918-947B9CE0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67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talebpour</dc:creator>
  <cp:keywords/>
  <dc:description/>
  <cp:lastModifiedBy>aida talebpour</cp:lastModifiedBy>
  <cp:revision>4</cp:revision>
  <dcterms:created xsi:type="dcterms:W3CDTF">2022-03-09T06:40:00Z</dcterms:created>
  <dcterms:modified xsi:type="dcterms:W3CDTF">2022-10-11T11:36:00Z</dcterms:modified>
</cp:coreProperties>
</file>